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15" w:rsidRPr="00E00F6D" w:rsidRDefault="000B756E" w:rsidP="008F3694">
      <w:pPr>
        <w:widowControl/>
        <w:spacing w:afterLines="5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20</w:t>
      </w:r>
      <w:r w:rsidRPr="00E00F6D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20</w:t>
      </w:r>
      <w:r w:rsidRPr="00E00F6D">
        <w:rPr>
          <w:rFonts w:ascii="Times New Roman" w:eastAsia="宋体" w:hAnsi="宋体" w:cs="Times New Roman"/>
          <w:b/>
          <w:bCs/>
          <w:kern w:val="0"/>
          <w:sz w:val="28"/>
          <w:szCs w:val="28"/>
        </w:rPr>
        <w:t>年</w:t>
      </w:r>
      <w:r w:rsidRPr="00E00F6D">
        <w:rPr>
          <w:rFonts w:ascii="Times New Roman" w:eastAsia="宋体" w:hAnsi="宋体" w:cs="Times New Roman"/>
          <w:b/>
          <w:bCs/>
          <w:kern w:val="0"/>
          <w:sz w:val="28"/>
          <w:szCs w:val="28"/>
        </w:rPr>
        <w:t>华南农业大学珠江学院本科插班生招生考试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21715" w:rsidRPr="00E00F6D" w:rsidRDefault="000B756E" w:rsidP="008F3694">
      <w:pPr>
        <w:widowControl/>
        <w:spacing w:afterLines="5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黑体" w:hAnsi="黑体" w:cs="Times New Roman"/>
          <w:kern w:val="0"/>
          <w:sz w:val="28"/>
          <w:szCs w:val="28"/>
        </w:rPr>
        <w:t>《</w:t>
      </w:r>
      <w:r w:rsidR="00E00F6D" w:rsidRPr="00E00F6D">
        <w:rPr>
          <w:rFonts w:ascii="Times New Roman" w:eastAsia="黑体" w:hAnsi="黑体" w:cs="Times New Roman"/>
          <w:kern w:val="0"/>
          <w:sz w:val="28"/>
          <w:szCs w:val="28"/>
        </w:rPr>
        <w:t>基础</w:t>
      </w:r>
      <w:r w:rsidRPr="00E00F6D">
        <w:rPr>
          <w:rFonts w:ascii="Times New Roman" w:eastAsia="黑体" w:hAnsi="黑体" w:cs="Times New Roman"/>
          <w:kern w:val="0"/>
          <w:sz w:val="28"/>
          <w:szCs w:val="28"/>
        </w:rPr>
        <w:t>商务英语</w:t>
      </w:r>
      <w:r w:rsidRPr="00E00F6D">
        <w:rPr>
          <w:rFonts w:ascii="Times New Roman" w:eastAsia="黑体" w:hAnsi="黑体" w:cs="Times New Roman"/>
          <w:kern w:val="0"/>
          <w:sz w:val="28"/>
          <w:szCs w:val="28"/>
        </w:rPr>
        <w:t>写作》考试大纲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21715" w:rsidRPr="00E00F6D" w:rsidRDefault="000B756E" w:rsidP="008F3694">
      <w:pPr>
        <w:widowControl/>
        <w:spacing w:afterLines="5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一、考试性质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21715" w:rsidRPr="00E00F6D" w:rsidRDefault="000B756E" w:rsidP="008F3694">
      <w:pPr>
        <w:widowControl/>
        <w:spacing w:afterLines="5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普通高等学校本科插班生（又</w:t>
      </w:r>
      <w:proofErr w:type="gramStart"/>
      <w:r w:rsidRPr="00E00F6D">
        <w:rPr>
          <w:rFonts w:ascii="Times New Roman" w:eastAsia="宋体" w:hAnsi="宋体" w:cs="Times New Roman"/>
          <w:kern w:val="0"/>
          <w:sz w:val="24"/>
          <w:szCs w:val="24"/>
        </w:rPr>
        <w:t>称专插本</w:t>
      </w:r>
      <w:proofErr w:type="gramEnd"/>
      <w:r w:rsidRPr="00E00F6D">
        <w:rPr>
          <w:rFonts w:ascii="Times New Roman" w:eastAsia="宋体" w:hAnsi="宋体" w:cs="Times New Roman"/>
          <w:kern w:val="0"/>
          <w:sz w:val="24"/>
          <w:szCs w:val="24"/>
        </w:rPr>
        <w:t>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21715" w:rsidRPr="00E00F6D" w:rsidRDefault="000B756E" w:rsidP="008F3694">
      <w:pPr>
        <w:widowControl/>
        <w:spacing w:afterLines="5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二、主要参考书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21715" w:rsidRPr="00E00F6D" w:rsidRDefault="000B756E" w:rsidP="008F3694">
      <w:pPr>
        <w:widowControl/>
        <w:spacing w:afterLines="50"/>
        <w:jc w:val="left"/>
        <w:rPr>
          <w:rFonts w:ascii="Times New Roman" w:hAnsi="Times New Roman" w:cs="Times New Roman"/>
          <w:sz w:val="24"/>
          <w:szCs w:val="24"/>
        </w:rPr>
      </w:pPr>
      <w:r w:rsidRPr="00E00F6D">
        <w:rPr>
          <w:rFonts w:ascii="Times New Roman" w:cs="Times New Roman"/>
          <w:sz w:val="24"/>
          <w:szCs w:val="24"/>
        </w:rPr>
        <w:t>《商务英语写作（修订版）》胡英坤</w:t>
      </w:r>
      <w:r w:rsidRPr="00E00F6D">
        <w:rPr>
          <w:rFonts w:ascii="Times New Roman" w:cs="Times New Roman"/>
          <w:sz w:val="24"/>
          <w:szCs w:val="24"/>
        </w:rPr>
        <w:t>、</w:t>
      </w:r>
      <w:r w:rsidRPr="00E00F6D">
        <w:rPr>
          <w:rFonts w:ascii="Times New Roman" w:cs="Times New Roman"/>
          <w:sz w:val="24"/>
          <w:szCs w:val="24"/>
        </w:rPr>
        <w:t>车丽娟</w:t>
      </w:r>
      <w:r w:rsidRPr="00E00F6D">
        <w:rPr>
          <w:rFonts w:ascii="Times New Roman" w:cs="Times New Roman"/>
          <w:sz w:val="24"/>
          <w:szCs w:val="24"/>
        </w:rPr>
        <w:t>主编，</w:t>
      </w:r>
      <w:r w:rsidRPr="00E00F6D">
        <w:rPr>
          <w:rFonts w:ascii="Times New Roman" w:cs="Times New Roman"/>
          <w:sz w:val="24"/>
          <w:szCs w:val="24"/>
        </w:rPr>
        <w:t>外语教学与研究出版社，</w:t>
      </w:r>
      <w:r w:rsidRPr="00E00F6D">
        <w:rPr>
          <w:rFonts w:ascii="Times New Roman" w:hAnsi="Times New Roman" w:cs="Times New Roman"/>
          <w:sz w:val="24"/>
          <w:szCs w:val="24"/>
        </w:rPr>
        <w:t>2018</w:t>
      </w:r>
      <w:r w:rsidRPr="00E00F6D">
        <w:rPr>
          <w:rFonts w:ascii="Times New Roman" w:cs="Times New Roman"/>
          <w:sz w:val="24"/>
          <w:szCs w:val="24"/>
        </w:rPr>
        <w:t>年</w:t>
      </w:r>
      <w:r w:rsidRPr="00E00F6D">
        <w:rPr>
          <w:rFonts w:ascii="Times New Roman" w:hAnsi="Times New Roman" w:cs="Times New Roman"/>
          <w:sz w:val="24"/>
          <w:szCs w:val="24"/>
        </w:rPr>
        <w:t>3</w:t>
      </w:r>
      <w:r w:rsidRPr="00E00F6D">
        <w:rPr>
          <w:rFonts w:ascii="Times New Roman" w:cs="Times New Roman"/>
          <w:sz w:val="24"/>
          <w:szCs w:val="24"/>
        </w:rPr>
        <w:t>月，</w:t>
      </w:r>
      <w:r w:rsidRPr="00E00F6D">
        <w:rPr>
          <w:rFonts w:ascii="Times New Roman" w:hAnsi="Times New Roman" w:cs="Times New Roman"/>
          <w:sz w:val="24"/>
          <w:szCs w:val="24"/>
        </w:rPr>
        <w:t>ISBN: 9787513535021</w:t>
      </w:r>
    </w:p>
    <w:p w:rsidR="00321715" w:rsidRPr="00E00F6D" w:rsidRDefault="000B756E" w:rsidP="008F3694">
      <w:pPr>
        <w:widowControl/>
        <w:spacing w:afterLines="5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三、考试内容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 xml:space="preserve">Chapter 1 An </w:t>
      </w:r>
      <w:r w:rsidRPr="00E00F6D">
        <w:rPr>
          <w:rFonts w:ascii="Times New Roman" w:eastAsia="宋体" w:hAnsi="Times New Roman"/>
          <w:szCs w:val="24"/>
        </w:rPr>
        <w:t>Overview of Business Writing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商务写作概述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2 Structure and Styles of Business Letters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商务信函的结构与格式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3 Sales—related Inquiries and Replies</w:t>
      </w:r>
      <w:r w:rsidRPr="00E00F6D">
        <w:rPr>
          <w:rFonts w:ascii="Times New Roman" w:eastAsia="宋体" w:hAnsi="Times New Roman"/>
          <w:szCs w:val="24"/>
        </w:rPr>
        <w:br/>
      </w:r>
      <w:proofErr w:type="gramStart"/>
      <w:r w:rsidRPr="00E00F6D">
        <w:rPr>
          <w:rFonts w:ascii="Times New Roman" w:eastAsia="宋体" w:hAnsi="宋体"/>
          <w:szCs w:val="24"/>
        </w:rPr>
        <w:t>询</w:t>
      </w:r>
      <w:proofErr w:type="gramEnd"/>
      <w:r w:rsidRPr="00E00F6D">
        <w:rPr>
          <w:rFonts w:ascii="Times New Roman" w:eastAsia="宋体" w:hAnsi="宋体"/>
          <w:szCs w:val="24"/>
        </w:rPr>
        <w:t>盘与回复函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4 Order Letters and Confirmation Letters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订单与确认函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5 Letters of Shipment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装运函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 xml:space="preserve">Chapter 6 </w:t>
      </w:r>
      <w:r w:rsidRPr="00E00F6D">
        <w:rPr>
          <w:rFonts w:ascii="Times New Roman" w:eastAsia="宋体" w:hAnsi="Times New Roman"/>
          <w:szCs w:val="24"/>
        </w:rPr>
        <w:t>Letters of Payment and Settlement of Accounts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付款与结账函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7 Routine Claims and Adjustments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日常索赔与理赔函</w:t>
      </w:r>
      <w:r w:rsidRPr="00E00F6D">
        <w:rPr>
          <w:rFonts w:ascii="Times New Roman" w:eastAsia="宋体" w:hAnsi="Times New Roman"/>
          <w:szCs w:val="24"/>
        </w:rPr>
        <w:br/>
        <w:t>Chapter 8 Persuasive Claims and Refusals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说服性索赔与拒绝函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9 Sales Letters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销售函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10 Invitations and Thank—you Letters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邀请函与感谢信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11 Letter</w:t>
      </w:r>
      <w:r w:rsidRPr="00E00F6D">
        <w:rPr>
          <w:rFonts w:ascii="Times New Roman" w:eastAsia="宋体" w:hAnsi="Times New Roman"/>
          <w:szCs w:val="24"/>
        </w:rPr>
        <w:t>s of Apology and Congratulation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道歉信与祝贺信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lastRenderedPageBreak/>
        <w:t>Chapter 12 Notices and Announcements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通知与通告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13 Memos and Minutes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备忘录与会议记录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14 R</w:t>
      </w:r>
      <w:r w:rsidRPr="00E00F6D">
        <w:rPr>
          <w:rFonts w:ascii="Times New Roman" w:eastAsia="宋体" w:hAnsi="Times New Roman"/>
          <w:szCs w:val="24"/>
        </w:rPr>
        <w:t>e</w:t>
      </w:r>
      <w:r w:rsidRPr="00E00F6D">
        <w:rPr>
          <w:rFonts w:ascii="Times New Roman" w:eastAsia="宋体" w:hAnsi="Times New Roman"/>
          <w:szCs w:val="24"/>
        </w:rPr>
        <w:t>sume</w:t>
      </w:r>
      <w:r w:rsidRPr="00E00F6D">
        <w:rPr>
          <w:rFonts w:ascii="Times New Roman" w:eastAsia="宋体" w:hAnsi="Times New Roman"/>
          <w:szCs w:val="24"/>
        </w:rPr>
        <w:t xml:space="preserve"> </w:t>
      </w:r>
      <w:r w:rsidRPr="00E00F6D">
        <w:rPr>
          <w:rFonts w:ascii="Times New Roman" w:eastAsia="宋体" w:hAnsi="Times New Roman"/>
          <w:b/>
          <w:bCs/>
          <w:szCs w:val="24"/>
        </w:rPr>
        <w:t xml:space="preserve"> (</w:t>
      </w:r>
      <w:r w:rsidRPr="00E00F6D">
        <w:rPr>
          <w:rFonts w:ascii="Times New Roman" w:eastAsia="宋体" w:hAnsi="宋体"/>
          <w:b/>
          <w:bCs/>
          <w:szCs w:val="24"/>
        </w:rPr>
        <w:t>不</w:t>
      </w:r>
      <w:proofErr w:type="gramStart"/>
      <w:r w:rsidRPr="00E00F6D">
        <w:rPr>
          <w:rFonts w:ascii="Times New Roman" w:eastAsia="宋体" w:hAnsi="宋体"/>
          <w:b/>
          <w:bCs/>
          <w:szCs w:val="24"/>
        </w:rPr>
        <w:t>作考试</w:t>
      </w:r>
      <w:proofErr w:type="gramEnd"/>
      <w:r w:rsidRPr="00E00F6D">
        <w:rPr>
          <w:rFonts w:ascii="Times New Roman" w:eastAsia="宋体" w:hAnsi="宋体"/>
          <w:b/>
          <w:bCs/>
          <w:szCs w:val="24"/>
        </w:rPr>
        <w:t>要求）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简历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15 Letters of Application</w:t>
      </w:r>
      <w:r w:rsidRPr="00E00F6D">
        <w:rPr>
          <w:rFonts w:ascii="Times New Roman" w:eastAsia="宋体" w:hAnsi="Times New Roman"/>
          <w:szCs w:val="24"/>
        </w:rPr>
        <w:t xml:space="preserve"> </w:t>
      </w:r>
      <w:r w:rsidRPr="00E00F6D">
        <w:rPr>
          <w:rFonts w:ascii="Times New Roman" w:eastAsia="宋体" w:hAnsi="Times New Roman"/>
          <w:b/>
          <w:bCs/>
          <w:szCs w:val="24"/>
        </w:rPr>
        <w:t>(</w:t>
      </w:r>
      <w:r w:rsidRPr="00E00F6D">
        <w:rPr>
          <w:rFonts w:ascii="Times New Roman" w:eastAsia="宋体" w:hAnsi="宋体"/>
          <w:b/>
          <w:bCs/>
          <w:szCs w:val="24"/>
        </w:rPr>
        <w:t>不</w:t>
      </w:r>
      <w:proofErr w:type="gramStart"/>
      <w:r w:rsidRPr="00E00F6D">
        <w:rPr>
          <w:rFonts w:ascii="Times New Roman" w:eastAsia="宋体" w:hAnsi="宋体"/>
          <w:b/>
          <w:bCs/>
          <w:szCs w:val="24"/>
        </w:rPr>
        <w:t>作考试</w:t>
      </w:r>
      <w:proofErr w:type="gramEnd"/>
      <w:r w:rsidRPr="00E00F6D">
        <w:rPr>
          <w:rFonts w:ascii="Times New Roman" w:eastAsia="宋体" w:hAnsi="宋体"/>
          <w:b/>
          <w:bCs/>
          <w:szCs w:val="24"/>
        </w:rPr>
        <w:t>要求）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申请函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16 Letters of Recommendation</w:t>
      </w:r>
      <w:r w:rsidRPr="00E00F6D">
        <w:rPr>
          <w:rFonts w:ascii="Times New Roman" w:eastAsia="宋体" w:hAnsi="Times New Roman"/>
          <w:szCs w:val="24"/>
        </w:rPr>
        <w:t xml:space="preserve"> </w:t>
      </w:r>
      <w:r w:rsidRPr="00E00F6D">
        <w:rPr>
          <w:rFonts w:ascii="Times New Roman" w:eastAsia="宋体" w:hAnsi="Times New Roman"/>
          <w:b/>
          <w:bCs/>
          <w:szCs w:val="24"/>
        </w:rPr>
        <w:t>(</w:t>
      </w:r>
      <w:r w:rsidRPr="00E00F6D">
        <w:rPr>
          <w:rFonts w:ascii="Times New Roman" w:eastAsia="宋体" w:hAnsi="宋体"/>
          <w:b/>
          <w:bCs/>
          <w:szCs w:val="24"/>
        </w:rPr>
        <w:t>不</w:t>
      </w:r>
      <w:proofErr w:type="gramStart"/>
      <w:r w:rsidRPr="00E00F6D">
        <w:rPr>
          <w:rFonts w:ascii="Times New Roman" w:eastAsia="宋体" w:hAnsi="宋体"/>
          <w:b/>
          <w:bCs/>
          <w:szCs w:val="24"/>
        </w:rPr>
        <w:t>作考试</w:t>
      </w:r>
      <w:proofErr w:type="gramEnd"/>
      <w:r w:rsidRPr="00E00F6D">
        <w:rPr>
          <w:rFonts w:ascii="Times New Roman" w:eastAsia="宋体" w:hAnsi="宋体"/>
          <w:b/>
          <w:bCs/>
          <w:szCs w:val="24"/>
        </w:rPr>
        <w:t>要求）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推荐信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17 Proposals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意向书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18 Reports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报告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eastAsia="宋体" w:hAnsi="Times New Roman"/>
          <w:szCs w:val="24"/>
        </w:rPr>
      </w:pPr>
      <w:r w:rsidRPr="00E00F6D">
        <w:rPr>
          <w:rFonts w:ascii="Times New Roman" w:eastAsia="宋体" w:hAnsi="Times New Roman"/>
          <w:szCs w:val="24"/>
        </w:rPr>
        <w:t>Chapter 19 Questionnaires</w:t>
      </w:r>
      <w:r w:rsidRPr="00E00F6D">
        <w:rPr>
          <w:rFonts w:ascii="Times New Roman" w:eastAsia="宋体" w:hAnsi="Times New Roman"/>
          <w:szCs w:val="24"/>
        </w:rPr>
        <w:t xml:space="preserve"> </w:t>
      </w:r>
      <w:r w:rsidRPr="00E00F6D">
        <w:rPr>
          <w:rFonts w:ascii="Times New Roman" w:eastAsia="宋体" w:hAnsi="Times New Roman"/>
          <w:b/>
          <w:bCs/>
          <w:szCs w:val="24"/>
        </w:rPr>
        <w:t>(</w:t>
      </w:r>
      <w:r w:rsidRPr="00E00F6D">
        <w:rPr>
          <w:rFonts w:ascii="Times New Roman" w:eastAsia="宋体" w:hAnsi="宋体"/>
          <w:b/>
          <w:bCs/>
          <w:szCs w:val="24"/>
        </w:rPr>
        <w:t>不</w:t>
      </w:r>
      <w:proofErr w:type="gramStart"/>
      <w:r w:rsidRPr="00E00F6D">
        <w:rPr>
          <w:rFonts w:ascii="Times New Roman" w:eastAsia="宋体" w:hAnsi="宋体"/>
          <w:b/>
          <w:bCs/>
          <w:szCs w:val="24"/>
        </w:rPr>
        <w:t>作考试</w:t>
      </w:r>
      <w:proofErr w:type="gramEnd"/>
      <w:r w:rsidRPr="00E00F6D">
        <w:rPr>
          <w:rFonts w:ascii="Times New Roman" w:eastAsia="宋体" w:hAnsi="宋体"/>
          <w:b/>
          <w:bCs/>
          <w:szCs w:val="24"/>
        </w:rPr>
        <w:t>要求）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调查问卷</w:t>
      </w:r>
    </w:p>
    <w:p w:rsidR="00321715" w:rsidRPr="00E00F6D" w:rsidRDefault="000B756E" w:rsidP="008F3694">
      <w:pPr>
        <w:pStyle w:val="a5"/>
        <w:widowControl/>
        <w:spacing w:beforeAutospacing="0" w:afterLines="50" w:afterAutospacing="0"/>
        <w:rPr>
          <w:rFonts w:ascii="Times New Roman" w:hAnsi="Times New Roman"/>
        </w:rPr>
      </w:pPr>
      <w:r w:rsidRPr="00E00F6D">
        <w:rPr>
          <w:rFonts w:ascii="Times New Roman" w:eastAsia="宋体" w:hAnsi="Times New Roman"/>
          <w:szCs w:val="24"/>
        </w:rPr>
        <w:t>Chapter 20 Business Agreements</w:t>
      </w:r>
      <w:r w:rsidRPr="00E00F6D">
        <w:rPr>
          <w:rFonts w:ascii="Times New Roman" w:eastAsia="宋体" w:hAnsi="Times New Roman"/>
          <w:szCs w:val="24"/>
        </w:rPr>
        <w:t xml:space="preserve"> </w:t>
      </w:r>
      <w:r w:rsidRPr="00E00F6D">
        <w:rPr>
          <w:rFonts w:ascii="Times New Roman" w:eastAsia="宋体" w:hAnsi="Times New Roman"/>
          <w:b/>
          <w:bCs/>
          <w:szCs w:val="24"/>
        </w:rPr>
        <w:t>(</w:t>
      </w:r>
      <w:r w:rsidRPr="00E00F6D">
        <w:rPr>
          <w:rFonts w:ascii="Times New Roman" w:eastAsia="宋体" w:hAnsi="宋体"/>
          <w:b/>
          <w:bCs/>
          <w:szCs w:val="24"/>
        </w:rPr>
        <w:t>不</w:t>
      </w:r>
      <w:proofErr w:type="gramStart"/>
      <w:r w:rsidRPr="00E00F6D">
        <w:rPr>
          <w:rFonts w:ascii="Times New Roman" w:eastAsia="宋体" w:hAnsi="宋体"/>
          <w:b/>
          <w:bCs/>
          <w:szCs w:val="24"/>
        </w:rPr>
        <w:t>作考试</w:t>
      </w:r>
      <w:proofErr w:type="gramEnd"/>
      <w:r w:rsidRPr="00E00F6D">
        <w:rPr>
          <w:rFonts w:ascii="Times New Roman" w:eastAsia="宋体" w:hAnsi="宋体"/>
          <w:b/>
          <w:bCs/>
          <w:szCs w:val="24"/>
        </w:rPr>
        <w:t>要求）</w:t>
      </w:r>
      <w:r w:rsidRPr="00E00F6D">
        <w:rPr>
          <w:rFonts w:ascii="Times New Roman" w:eastAsia="宋体" w:hAnsi="Times New Roman"/>
          <w:szCs w:val="24"/>
        </w:rPr>
        <w:br/>
      </w:r>
      <w:r w:rsidRPr="00E00F6D">
        <w:rPr>
          <w:rFonts w:ascii="Times New Roman" w:eastAsia="宋体" w:hAnsi="宋体"/>
          <w:szCs w:val="24"/>
        </w:rPr>
        <w:t>商务协议</w:t>
      </w:r>
    </w:p>
    <w:p w:rsidR="00321715" w:rsidRPr="00E00F6D" w:rsidRDefault="000B756E" w:rsidP="008F3694">
      <w:pPr>
        <w:widowControl/>
        <w:spacing w:afterLines="5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四、考核形式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21715" w:rsidRPr="00E00F6D" w:rsidRDefault="000B756E" w:rsidP="008F3694">
      <w:pPr>
        <w:widowControl/>
        <w:spacing w:afterLines="5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（一）考核方法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21715" w:rsidRPr="00E00F6D" w:rsidRDefault="000B756E" w:rsidP="008F3694">
      <w:pPr>
        <w:widowControl/>
        <w:spacing w:afterLines="5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考核类型：闭卷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21715" w:rsidRPr="00E00F6D" w:rsidRDefault="000B756E" w:rsidP="008F3694">
      <w:pPr>
        <w:widowControl/>
        <w:spacing w:afterLines="5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考核方式：笔试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21715" w:rsidRPr="00E00F6D" w:rsidRDefault="000B756E" w:rsidP="008F3694">
      <w:pPr>
        <w:widowControl/>
        <w:spacing w:afterLines="5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考核时间：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>120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分钟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21715" w:rsidRPr="00E00F6D" w:rsidRDefault="000B756E" w:rsidP="008F3694">
      <w:pPr>
        <w:widowControl/>
        <w:spacing w:afterLines="5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（二）成绩评定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F72B4A" w:rsidRDefault="000B756E" w:rsidP="008F3694">
      <w:pPr>
        <w:widowControl/>
        <w:spacing w:afterLines="50"/>
        <w:ind w:firstLine="480"/>
        <w:jc w:val="left"/>
        <w:rPr>
          <w:rFonts w:ascii="Times New Roman" w:eastAsia="宋体" w:hAnsi="宋体" w:cs="Times New Roman" w:hint="eastAsia"/>
          <w:kern w:val="0"/>
          <w:sz w:val="24"/>
          <w:szCs w:val="24"/>
        </w:rPr>
      </w:pP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实行百分制，满分：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>100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分。</w:t>
      </w:r>
    </w:p>
    <w:p w:rsidR="00321715" w:rsidRPr="00E00F6D" w:rsidRDefault="000B756E" w:rsidP="008F3694">
      <w:pPr>
        <w:widowControl/>
        <w:spacing w:afterLines="50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（三）试卷的题型结构：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选择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>(15%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）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、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填空（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>20%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）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、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翻译（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>20%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）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、写作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（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>45%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）</w:t>
      </w:r>
      <w:r w:rsidRPr="00E00F6D">
        <w:rPr>
          <w:rFonts w:ascii="Times New Roman" w:eastAsia="宋体" w:hAnsi="宋体" w:cs="Times New Roman"/>
          <w:kern w:val="0"/>
          <w:sz w:val="24"/>
          <w:szCs w:val="24"/>
        </w:rPr>
        <w:t>。</w:t>
      </w:r>
      <w:r w:rsidRPr="00E00F6D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</w:t>
      </w:r>
    </w:p>
    <w:p w:rsidR="00321715" w:rsidRPr="00E00F6D" w:rsidRDefault="00321715" w:rsidP="008F3694">
      <w:pPr>
        <w:spacing w:afterLines="50"/>
        <w:rPr>
          <w:rFonts w:ascii="Times New Roman" w:hAnsi="Times New Roman" w:cs="Times New Roman"/>
        </w:rPr>
      </w:pPr>
      <w:bookmarkStart w:id="0" w:name="_GoBack"/>
      <w:bookmarkEnd w:id="0"/>
    </w:p>
    <w:sectPr w:rsidR="00321715" w:rsidRPr="00E00F6D" w:rsidSect="00321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56E" w:rsidRDefault="000B756E" w:rsidP="00E00F6D">
      <w:r>
        <w:separator/>
      </w:r>
    </w:p>
  </w:endnote>
  <w:endnote w:type="continuationSeparator" w:id="0">
    <w:p w:rsidR="000B756E" w:rsidRDefault="000B756E" w:rsidP="00E00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56E" w:rsidRDefault="000B756E" w:rsidP="00E00F6D">
      <w:r>
        <w:separator/>
      </w:r>
    </w:p>
  </w:footnote>
  <w:footnote w:type="continuationSeparator" w:id="0">
    <w:p w:rsidR="000B756E" w:rsidRDefault="000B756E" w:rsidP="00E00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45C3D"/>
    <w:rsid w:val="0000554E"/>
    <w:rsid w:val="00090507"/>
    <w:rsid w:val="000B756E"/>
    <w:rsid w:val="00132ECC"/>
    <w:rsid w:val="00321715"/>
    <w:rsid w:val="003B5701"/>
    <w:rsid w:val="004E486F"/>
    <w:rsid w:val="006436AF"/>
    <w:rsid w:val="00745C3D"/>
    <w:rsid w:val="00895AB5"/>
    <w:rsid w:val="008F3694"/>
    <w:rsid w:val="00E00F6D"/>
    <w:rsid w:val="00EB2177"/>
    <w:rsid w:val="00F72B4A"/>
    <w:rsid w:val="0E3A6047"/>
    <w:rsid w:val="162E44B0"/>
    <w:rsid w:val="21F70F24"/>
    <w:rsid w:val="2F537297"/>
    <w:rsid w:val="30D93654"/>
    <w:rsid w:val="36404CC8"/>
    <w:rsid w:val="453749FF"/>
    <w:rsid w:val="4B816741"/>
    <w:rsid w:val="51417AFD"/>
    <w:rsid w:val="5AC5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1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1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2171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sid w:val="0032171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3217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217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80B46E-989A-4A81-923F-1865F78C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187</Words>
  <Characters>1069</Characters>
  <Application>Microsoft Office Word</Application>
  <DocSecurity>0</DocSecurity>
  <Lines>8</Lines>
  <Paragraphs>2</Paragraphs>
  <ScaleCrop>false</ScaleCrop>
  <Company>china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14</cp:revision>
  <dcterms:created xsi:type="dcterms:W3CDTF">2017-09-28T07:47:00Z</dcterms:created>
  <dcterms:modified xsi:type="dcterms:W3CDTF">2019-11-13T06:46:00Z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