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 w:rsidR="00E053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年华南农业大学珠江学院本科插班生招生考试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《</w:t>
      </w:r>
      <w:r w:rsidR="00B9722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设计基础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》考试大纲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一、考试性质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普通高等学校本科插班生（又称专插本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</w:p>
    <w:p w:rsidR="00B97225" w:rsidRPr="008C6687" w:rsidRDefault="00B97225" w:rsidP="008C6687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8C6687">
        <w:rPr>
          <w:rFonts w:ascii="宋体" w:eastAsia="宋体" w:hAnsi="宋体" w:cs="宋体" w:hint="eastAsia"/>
          <w:kern w:val="0"/>
          <w:sz w:val="24"/>
          <w:szCs w:val="24"/>
        </w:rPr>
        <w:t>《设计基础》是一门产品设计专业必修的基础课程，课程是建立在设计素描与设计色彩基础上的一门综合课程，</w:t>
      </w:r>
      <w:r w:rsidR="002935EF" w:rsidRPr="008C6687">
        <w:rPr>
          <w:rFonts w:ascii="宋体" w:eastAsia="宋体" w:hAnsi="宋体" w:cs="宋体" w:hint="eastAsia"/>
          <w:kern w:val="0"/>
          <w:sz w:val="24"/>
          <w:szCs w:val="24"/>
        </w:rPr>
        <w:t>该课程</w:t>
      </w:r>
      <w:r w:rsidRPr="008C6687">
        <w:rPr>
          <w:rFonts w:ascii="宋体" w:eastAsia="宋体" w:hAnsi="宋体" w:cs="宋体" w:hint="eastAsia"/>
          <w:kern w:val="0"/>
          <w:sz w:val="24"/>
          <w:szCs w:val="24"/>
        </w:rPr>
        <w:t>是造型与色彩表现能力以及创意思维能力的基本训练方法，是表达设计创意、收集设计素材、交流设计方案的手段和语言，同时也是重点考查考生的造型能力，并在构图、体积感、空间感、质感及画面的整体关系处理等方面的基础和表现能力。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二、主要参考书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715A78" w:rsidRPr="00715A78">
        <w:rPr>
          <w:rFonts w:ascii="宋体" w:eastAsia="宋体" w:hAnsi="宋体" w:cs="宋体" w:hint="eastAsia"/>
          <w:kern w:val="0"/>
          <w:sz w:val="24"/>
          <w:szCs w:val="24"/>
        </w:rPr>
        <w:t>设计素描与色彩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715A78" w:rsidRPr="00715A78">
        <w:rPr>
          <w:rFonts w:ascii="宋体" w:eastAsia="宋体" w:hAnsi="宋体" w:cs="宋体" w:hint="eastAsia"/>
          <w:kern w:val="0"/>
          <w:sz w:val="24"/>
          <w:szCs w:val="24"/>
        </w:rPr>
        <w:t>李星、刘博、刘宝成、姬芳芳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21744" w:rsidRPr="00921744">
        <w:rPr>
          <w:rFonts w:ascii="宋体" w:eastAsia="宋体" w:hAnsi="宋体" w:cs="宋体" w:hint="eastAsia"/>
          <w:kern w:val="0"/>
          <w:sz w:val="24"/>
          <w:szCs w:val="24"/>
        </w:rPr>
        <w:t>著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清华大学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出版社，</w:t>
      </w:r>
      <w:r w:rsidR="00715A78" w:rsidRPr="00715A78">
        <w:rPr>
          <w:rFonts w:ascii="宋体" w:eastAsia="宋体" w:hAnsi="宋体" w:cs="宋体" w:hint="eastAsia"/>
          <w:kern w:val="0"/>
          <w:sz w:val="24"/>
          <w:szCs w:val="24"/>
        </w:rPr>
        <w:t>2016年08月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92174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ISBN</w:t>
      </w:r>
      <w:r>
        <w:rPr>
          <w:rFonts w:ascii="宋体" w:eastAsia="宋体" w:hAnsi="宋体" w:cs="宋体" w:hint="eastAsia"/>
          <w:kern w:val="0"/>
          <w:sz w:val="22"/>
        </w:rPr>
        <w:t>号：</w:t>
      </w:r>
      <w:r w:rsidR="00715A78" w:rsidRPr="00715A78">
        <w:rPr>
          <w:rFonts w:ascii="宋体" w:eastAsia="宋体" w:hAnsi="宋体" w:cs="宋体"/>
          <w:kern w:val="0"/>
          <w:sz w:val="24"/>
          <w:szCs w:val="24"/>
        </w:rPr>
        <w:t>9787302444350</w:t>
      </w:r>
      <w:r w:rsidR="00921744">
        <w:rPr>
          <w:rFonts w:ascii="宋体" w:eastAsia="宋体" w:hAnsi="宋体" w:cs="宋体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            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三、考试内容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>内容：静物写生、静物默写、写生与默写相结合、模拟写生（根据提供的图片资料表现规定内容）、命题画（选其一）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  <w:r w:rsidR="002935EF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A75A4">
        <w:rPr>
          <w:rFonts w:ascii="宋体" w:eastAsia="宋体" w:hAnsi="宋体" w:cs="宋体" w:hint="eastAsia"/>
          <w:kern w:val="0"/>
          <w:sz w:val="24"/>
          <w:szCs w:val="24"/>
        </w:rPr>
        <w:t>1、完整的构图。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2、能准确表达命题的内容。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3、对形体的结构有一定的认识和理解。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4、有一定的体积感和空间感。</w:t>
      </w:r>
    </w:p>
    <w:p w:rsid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5、对物象的形态有一定的想象组构能力。</w:t>
      </w:r>
    </w:p>
    <w:p w:rsidR="00915711" w:rsidRDefault="00915711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6、色彩明快、表现生动。</w:t>
      </w:r>
    </w:p>
    <w:p w:rsidR="002935EF" w:rsidRDefault="002935EF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7、能较好的表达创意形式。</w:t>
      </w:r>
    </w:p>
    <w:p w:rsidR="00AA75A4" w:rsidRDefault="002935EF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8</w:t>
      </w:r>
      <w:r w:rsidR="00AA75A4" w:rsidRPr="00AA75A4">
        <w:rPr>
          <w:rFonts w:ascii="宋体" w:eastAsia="宋体" w:hAnsi="宋体" w:cs="宋体" w:hint="eastAsia"/>
          <w:kern w:val="0"/>
          <w:sz w:val="24"/>
          <w:szCs w:val="24"/>
        </w:rPr>
        <w:t>、能熟练地掌握工具和材料的运用。</w:t>
      </w:r>
    </w:p>
    <w:p w:rsidR="00921744" w:rsidRDefault="0092174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（一）考核方法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考核类型：</w:t>
      </w:r>
      <w:r w:rsidR="00F24E7B">
        <w:rPr>
          <w:rFonts w:ascii="宋体" w:eastAsia="宋体" w:hAnsi="宋体" w:cs="宋体" w:hint="eastAsia"/>
          <w:kern w:val="0"/>
          <w:sz w:val="24"/>
          <w:szCs w:val="24"/>
        </w:rPr>
        <w:t>作品考核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考核方式：笔试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考核时间：1</w:t>
      </w:r>
      <w:r w:rsidR="00702326">
        <w:rPr>
          <w:rFonts w:ascii="宋体" w:eastAsia="宋体" w:hAnsi="宋体" w:cs="宋体" w:hint="eastAsia"/>
          <w:kern w:val="0"/>
          <w:sz w:val="24"/>
          <w:szCs w:val="24"/>
        </w:rPr>
        <w:t>80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分钟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Pr="00921744" w:rsidRDefault="00921744" w:rsidP="00921744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试卷满分为100分，试卷的印刷必须使用白色</w:t>
      </w:r>
      <w:r w:rsidR="00915711">
        <w:rPr>
          <w:rFonts w:ascii="宋体" w:eastAsia="宋体" w:hAnsi="宋体" w:cs="宋体" w:hint="eastAsia"/>
          <w:kern w:val="0"/>
          <w:sz w:val="24"/>
          <w:szCs w:val="24"/>
        </w:rPr>
        <w:t>水粉画纸</w:t>
      </w: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（由考试组织部门提供），学生携带黑色签字笔、铅笔、</w:t>
      </w:r>
      <w:r w:rsidR="00915711">
        <w:rPr>
          <w:rFonts w:ascii="宋体" w:eastAsia="宋体" w:hAnsi="宋体" w:cs="宋体" w:hint="eastAsia"/>
          <w:kern w:val="0"/>
          <w:sz w:val="24"/>
          <w:szCs w:val="24"/>
        </w:rPr>
        <w:t>炭笔、</w:t>
      </w: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橡皮、</w:t>
      </w:r>
      <w:r w:rsidR="00915711">
        <w:rPr>
          <w:rFonts w:ascii="宋体" w:eastAsia="宋体" w:hAnsi="宋体" w:cs="宋体" w:hint="eastAsia"/>
          <w:kern w:val="0"/>
          <w:sz w:val="24"/>
          <w:szCs w:val="24"/>
        </w:rPr>
        <w:t>水粉或水彩根据试题要求进行创作表现</w:t>
      </w: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（二）成绩评定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46424" w:rsidRPr="00915711" w:rsidRDefault="00921744" w:rsidP="009157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实行百分制，满分：</w:t>
      </w:r>
      <w:r>
        <w:rPr>
          <w:rFonts w:ascii="宋体" w:eastAsia="宋体" w:hAnsi="宋体" w:cs="宋体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分。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构图15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造型与比例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占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细节深入与局部刻画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占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25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表现手段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、创意展现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表现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技法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占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sectPr w:rsidR="00946424" w:rsidRPr="00915711" w:rsidSect="00BE2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22" w:rsidRDefault="00682422" w:rsidP="00957E2C">
      <w:r>
        <w:separator/>
      </w:r>
    </w:p>
  </w:endnote>
  <w:endnote w:type="continuationSeparator" w:id="0">
    <w:p w:rsidR="00682422" w:rsidRDefault="00682422" w:rsidP="0095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22" w:rsidRDefault="00682422" w:rsidP="00957E2C">
      <w:r>
        <w:separator/>
      </w:r>
    </w:p>
  </w:footnote>
  <w:footnote w:type="continuationSeparator" w:id="0">
    <w:p w:rsidR="00682422" w:rsidRDefault="00682422" w:rsidP="00957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9F6"/>
    <w:rsid w:val="00101306"/>
    <w:rsid w:val="00134541"/>
    <w:rsid w:val="001603F9"/>
    <w:rsid w:val="00283C8C"/>
    <w:rsid w:val="002935EF"/>
    <w:rsid w:val="00326FD7"/>
    <w:rsid w:val="003B467B"/>
    <w:rsid w:val="003C773A"/>
    <w:rsid w:val="003F1B47"/>
    <w:rsid w:val="003F75DD"/>
    <w:rsid w:val="004079F6"/>
    <w:rsid w:val="00464CED"/>
    <w:rsid w:val="00682422"/>
    <w:rsid w:val="006903FE"/>
    <w:rsid w:val="00702326"/>
    <w:rsid w:val="00715A78"/>
    <w:rsid w:val="008C6687"/>
    <w:rsid w:val="00915711"/>
    <w:rsid w:val="00921744"/>
    <w:rsid w:val="00946424"/>
    <w:rsid w:val="00957E2C"/>
    <w:rsid w:val="00A17A3D"/>
    <w:rsid w:val="00AA75A4"/>
    <w:rsid w:val="00AD6284"/>
    <w:rsid w:val="00B473EC"/>
    <w:rsid w:val="00B93A46"/>
    <w:rsid w:val="00B97225"/>
    <w:rsid w:val="00BE2477"/>
    <w:rsid w:val="00C92332"/>
    <w:rsid w:val="00DB795B"/>
    <w:rsid w:val="00E05382"/>
    <w:rsid w:val="00E75452"/>
    <w:rsid w:val="00F24E7B"/>
    <w:rsid w:val="00F56F8A"/>
    <w:rsid w:val="00FE0647"/>
    <w:rsid w:val="13CA66F1"/>
    <w:rsid w:val="514E06CA"/>
    <w:rsid w:val="78F6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47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124</Words>
  <Characters>712</Characters>
  <Application>Microsoft Office Word</Application>
  <DocSecurity>0</DocSecurity>
  <Lines>5</Lines>
  <Paragraphs>1</Paragraphs>
  <ScaleCrop>false</ScaleCrop>
  <Company>china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2019-11-12T13:59:00Z</dcterms:created>
  <dcterms:modified xsi:type="dcterms:W3CDTF">2019-11-12T16:42:00Z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