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24" w:rsidRDefault="003F1B4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</w:t>
      </w:r>
      <w:r w:rsidR="00E0538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年华南农业大学珠江学院本科插班生招生考试</w:t>
      </w:r>
    </w:p>
    <w:p w:rsidR="00946424" w:rsidRDefault="003F1B4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《</w:t>
      </w:r>
      <w:r w:rsidR="00783BB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手绘效果图技法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》考试大纲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C773A" w:rsidRDefault="003C773A" w:rsidP="003C77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一、考试性质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783BBC" w:rsidRDefault="003C773A" w:rsidP="0031199A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普通高等学校本科插班生（又称专插本）招生考试是由专科毕业生参加的选拔性考试。高等学校根据考生的成绩，按照已确定的招生计划，德、智、体全面衡量，择优录取。因此，本科插班生考试应有较高信度、效度、必要的区分度和适当的难度。</w:t>
      </w:r>
    </w:p>
    <w:p w:rsidR="00894559" w:rsidRDefault="00894559" w:rsidP="0031199A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4559">
        <w:rPr>
          <w:rFonts w:ascii="宋体" w:eastAsia="宋体" w:hAnsi="宋体" w:cs="宋体" w:hint="eastAsia"/>
          <w:kern w:val="0"/>
          <w:sz w:val="24"/>
          <w:szCs w:val="24"/>
        </w:rPr>
        <w:t>手绘效果图技法是</w:t>
      </w:r>
      <w:r>
        <w:rPr>
          <w:rFonts w:ascii="宋体" w:eastAsia="宋体" w:hAnsi="宋体" w:cs="宋体" w:hint="eastAsia"/>
          <w:kern w:val="0"/>
          <w:sz w:val="24"/>
          <w:szCs w:val="24"/>
        </w:rPr>
        <w:t>产品</w:t>
      </w:r>
      <w:r w:rsidRPr="00894559">
        <w:rPr>
          <w:rFonts w:ascii="宋体" w:eastAsia="宋体" w:hAnsi="宋体" w:cs="宋体" w:hint="eastAsia"/>
          <w:kern w:val="0"/>
          <w:sz w:val="24"/>
          <w:szCs w:val="24"/>
        </w:rPr>
        <w:t>设计专业</w:t>
      </w:r>
      <w:r>
        <w:rPr>
          <w:rFonts w:ascii="宋体" w:eastAsia="宋体" w:hAnsi="宋体" w:cs="宋体" w:hint="eastAsia"/>
          <w:kern w:val="0"/>
          <w:sz w:val="24"/>
          <w:szCs w:val="24"/>
        </w:rPr>
        <w:t>室内产品方向</w:t>
      </w:r>
      <w:r w:rsidRPr="00894559">
        <w:rPr>
          <w:rFonts w:ascii="宋体" w:eastAsia="宋体" w:hAnsi="宋体" w:cs="宋体" w:hint="eastAsia"/>
          <w:kern w:val="0"/>
          <w:sz w:val="24"/>
          <w:szCs w:val="24"/>
        </w:rPr>
        <w:t>的基础课程之一，是</w:t>
      </w:r>
      <w:r>
        <w:rPr>
          <w:rFonts w:ascii="宋体" w:eastAsia="宋体" w:hAnsi="宋体" w:cs="宋体" w:hint="eastAsia"/>
          <w:kern w:val="0"/>
          <w:sz w:val="24"/>
          <w:szCs w:val="24"/>
        </w:rPr>
        <w:t>产品</w:t>
      </w:r>
      <w:r w:rsidRPr="00894559">
        <w:rPr>
          <w:rFonts w:ascii="宋体" w:eastAsia="宋体" w:hAnsi="宋体" w:cs="宋体" w:hint="eastAsia"/>
          <w:kern w:val="0"/>
          <w:sz w:val="24"/>
          <w:szCs w:val="24"/>
        </w:rPr>
        <w:t>设计专业人才必修的一门主要专业基础课。</w:t>
      </w:r>
      <w:r>
        <w:rPr>
          <w:rFonts w:ascii="宋体" w:eastAsia="宋体" w:hAnsi="宋体" w:cs="宋体" w:hint="eastAsia"/>
          <w:kern w:val="0"/>
          <w:sz w:val="24"/>
          <w:szCs w:val="24"/>
        </w:rPr>
        <w:t>通过课程的测试来了解考生是否</w:t>
      </w:r>
      <w:r w:rsidRPr="00894559">
        <w:rPr>
          <w:rFonts w:ascii="宋体" w:eastAsia="宋体" w:hAnsi="宋体" w:cs="宋体" w:hint="eastAsia"/>
          <w:kern w:val="0"/>
          <w:sz w:val="24"/>
          <w:szCs w:val="24"/>
        </w:rPr>
        <w:t>掌握各种手绘表现图的技法原理知识</w:t>
      </w:r>
      <w:r>
        <w:rPr>
          <w:rFonts w:ascii="宋体" w:eastAsia="宋体" w:hAnsi="宋体" w:cs="宋体" w:hint="eastAsia"/>
          <w:kern w:val="0"/>
          <w:sz w:val="24"/>
          <w:szCs w:val="24"/>
        </w:rPr>
        <w:t>以及表达技巧</w:t>
      </w:r>
      <w:r w:rsidRPr="00894559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并运用手绘效果的方式来进行设计意向的快速表达。</w:t>
      </w:r>
    </w:p>
    <w:p w:rsidR="003C773A" w:rsidRDefault="003C773A" w:rsidP="003C77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二、主要参考书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C773A" w:rsidRDefault="003C773A" w:rsidP="00D9550A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《</w:t>
      </w:r>
      <w:r w:rsidR="00DD15C6" w:rsidRPr="00DD15C6">
        <w:rPr>
          <w:rFonts w:ascii="宋体" w:eastAsia="宋体" w:hAnsi="宋体" w:cs="宋体" w:hint="eastAsia"/>
          <w:kern w:val="0"/>
          <w:sz w:val="24"/>
          <w:szCs w:val="24"/>
        </w:rPr>
        <w:t>手绘效果图表现技法及应用</w:t>
      </w:r>
      <w:r w:rsidR="00921744">
        <w:rPr>
          <w:rFonts w:ascii="宋体" w:eastAsia="宋体" w:hAnsi="宋体" w:cs="宋体" w:hint="eastAsia"/>
          <w:kern w:val="0"/>
          <w:sz w:val="24"/>
          <w:szCs w:val="24"/>
        </w:rPr>
        <w:t>》</w:t>
      </w:r>
      <w:r w:rsidR="00DD15C6" w:rsidRPr="00DD15C6">
        <w:rPr>
          <w:rFonts w:ascii="宋体" w:eastAsia="宋体" w:hAnsi="宋体" w:cs="宋体" w:hint="eastAsia"/>
          <w:kern w:val="0"/>
          <w:sz w:val="24"/>
          <w:szCs w:val="24"/>
        </w:rPr>
        <w:t>（第2版）</w:t>
      </w:r>
      <w:r w:rsidR="00D9550A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DD15C6" w:rsidRPr="00DD15C6">
        <w:rPr>
          <w:rFonts w:ascii="宋体" w:eastAsia="宋体" w:hAnsi="宋体" w:cs="宋体" w:hint="eastAsia"/>
          <w:kern w:val="0"/>
          <w:sz w:val="24"/>
          <w:szCs w:val="24"/>
        </w:rPr>
        <w:t>作者：张恒国</w:t>
      </w:r>
      <w:r w:rsidR="00D9550A">
        <w:rPr>
          <w:rFonts w:ascii="宋体" w:eastAsia="宋体" w:hAnsi="宋体" w:cs="宋体" w:hint="eastAsia"/>
          <w:kern w:val="0"/>
          <w:sz w:val="24"/>
          <w:szCs w:val="24"/>
        </w:rPr>
        <w:t>，清华大学出版社，</w:t>
      </w:r>
      <w:r w:rsidR="00D9550A" w:rsidRPr="00D9550A">
        <w:rPr>
          <w:rFonts w:ascii="宋体" w:eastAsia="宋体" w:hAnsi="宋体" w:cs="宋体" w:hint="eastAsia"/>
          <w:kern w:val="0"/>
          <w:sz w:val="24"/>
          <w:szCs w:val="24"/>
        </w:rPr>
        <w:t>ISBN：9787512135413</w:t>
      </w:r>
      <w:r w:rsidR="00D9550A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D9550A" w:rsidRPr="00D9550A">
        <w:rPr>
          <w:rFonts w:ascii="宋体" w:eastAsia="宋体" w:hAnsi="宋体" w:cs="宋体" w:hint="eastAsia"/>
          <w:kern w:val="0"/>
          <w:sz w:val="24"/>
          <w:szCs w:val="24"/>
        </w:rPr>
        <w:t>出版日期：2018.05.01</w:t>
      </w:r>
      <w:r w:rsidR="00D9550A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3C773A" w:rsidRDefault="003C773A" w:rsidP="003C77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三、考试内容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783BBC" w:rsidRDefault="00783BBC" w:rsidP="00783BBC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产品设计</w:t>
      </w:r>
      <w:r w:rsidRPr="00783BBC">
        <w:rPr>
          <w:rFonts w:ascii="宋体" w:eastAsia="宋体" w:hAnsi="宋体" w:cs="宋体" w:hint="eastAsia"/>
          <w:kern w:val="0"/>
          <w:sz w:val="24"/>
          <w:szCs w:val="24"/>
        </w:rPr>
        <w:t>专业</w:t>
      </w:r>
      <w:r>
        <w:rPr>
          <w:rFonts w:ascii="宋体" w:eastAsia="宋体" w:hAnsi="宋体" w:cs="宋体" w:hint="eastAsia"/>
          <w:kern w:val="0"/>
          <w:sz w:val="24"/>
          <w:szCs w:val="24"/>
        </w:rPr>
        <w:t>室内产品设计方向</w:t>
      </w:r>
      <w:r w:rsidRPr="00783BBC">
        <w:rPr>
          <w:rFonts w:ascii="宋体" w:eastAsia="宋体" w:hAnsi="宋体" w:cs="宋体" w:hint="eastAsia"/>
          <w:kern w:val="0"/>
          <w:sz w:val="24"/>
          <w:szCs w:val="24"/>
        </w:rPr>
        <w:t>考试要求测试考生的艺术修养、审美能力、观察能力、造型能力、快速表现能力和技法的运用能力。</w:t>
      </w:r>
    </w:p>
    <w:p w:rsidR="007C04EF" w:rsidRPr="007C04EF" w:rsidRDefault="007C04EF" w:rsidP="007C04E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</w:t>
      </w:r>
      <w:r w:rsidRPr="007C04E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、考试要求</w:t>
      </w:r>
    </w:p>
    <w:p w:rsidR="00783BBC" w:rsidRDefault="000B3E1A" w:rsidP="0031199A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手绘效果图技法</w:t>
      </w:r>
      <w:r w:rsidR="007C04EF" w:rsidRPr="007C04EF">
        <w:rPr>
          <w:rFonts w:ascii="宋体" w:eastAsia="宋体" w:hAnsi="宋体" w:cs="宋体" w:hint="eastAsia"/>
          <w:kern w:val="0"/>
          <w:sz w:val="24"/>
          <w:szCs w:val="24"/>
        </w:rPr>
        <w:t>的考试，要求考生具备观察能力、表现能力、创意能力及整合能力，形象、直观的表达设计的构思意图和设计最终效果的能力。</w:t>
      </w:r>
    </w:p>
    <w:p w:rsidR="00921744" w:rsidRDefault="00AE2A19" w:rsidP="003F75D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</w:t>
      </w:r>
      <w:r w:rsidR="0092174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、考核方法</w:t>
      </w:r>
      <w:r w:rsidR="00921744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21744" w:rsidRDefault="00921744" w:rsidP="00921744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（一）考核方法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21744" w:rsidRDefault="00921744" w:rsidP="00921744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考核类型：</w:t>
      </w:r>
      <w:r w:rsidR="00027601">
        <w:rPr>
          <w:rFonts w:ascii="宋体" w:eastAsia="宋体" w:hAnsi="宋体" w:cs="宋体" w:hint="eastAsia"/>
          <w:kern w:val="0"/>
          <w:sz w:val="24"/>
          <w:szCs w:val="24"/>
        </w:rPr>
        <w:t>作品考核</w:t>
      </w:r>
    </w:p>
    <w:p w:rsidR="00921744" w:rsidRDefault="00921744" w:rsidP="00921744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考核方式：笔试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21744" w:rsidRDefault="00921744" w:rsidP="00921744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考核时间：120分钟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1199A" w:rsidRDefault="0085209C" w:rsidP="0085209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</w:t>
      </w:r>
      <w:r w:rsidR="0031199A" w:rsidRPr="0085209C">
        <w:rPr>
          <w:rFonts w:ascii="宋体" w:eastAsia="宋体" w:hAnsi="宋体" w:cs="宋体" w:hint="eastAsia"/>
          <w:kern w:val="0"/>
          <w:sz w:val="24"/>
          <w:szCs w:val="24"/>
        </w:rPr>
        <w:t>考试形式</w:t>
      </w:r>
      <w:r w:rsidR="0031199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1199A" w:rsidRPr="0031199A" w:rsidRDefault="0031199A" w:rsidP="0031199A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1199A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0B3E1A">
        <w:rPr>
          <w:rFonts w:ascii="宋体" w:eastAsia="宋体" w:hAnsi="宋体" w:cs="宋体" w:hint="eastAsia"/>
          <w:kern w:val="0"/>
          <w:sz w:val="24"/>
          <w:szCs w:val="24"/>
        </w:rPr>
        <w:t>．科目考试内容</w:t>
      </w:r>
    </w:p>
    <w:p w:rsidR="0031199A" w:rsidRPr="0031199A" w:rsidRDefault="0031199A" w:rsidP="0031199A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1199A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以</w:t>
      </w:r>
      <w:r>
        <w:rPr>
          <w:rFonts w:ascii="宋体" w:eastAsia="宋体" w:hAnsi="宋体" w:cs="宋体" w:hint="eastAsia"/>
          <w:kern w:val="0"/>
          <w:sz w:val="24"/>
          <w:szCs w:val="24"/>
        </w:rPr>
        <w:t>给出的素材</w:t>
      </w:r>
      <w:r w:rsidR="0085209C">
        <w:rPr>
          <w:rFonts w:ascii="宋体" w:eastAsia="宋体" w:hAnsi="宋体" w:cs="宋体" w:hint="eastAsia"/>
          <w:kern w:val="0"/>
          <w:sz w:val="24"/>
          <w:szCs w:val="24"/>
        </w:rPr>
        <w:t>内容按考题要求</w:t>
      </w:r>
      <w:r w:rsidRPr="0031199A">
        <w:rPr>
          <w:rFonts w:ascii="宋体" w:eastAsia="宋体" w:hAnsi="宋体" w:cs="宋体" w:hint="eastAsia"/>
          <w:kern w:val="0"/>
          <w:sz w:val="24"/>
          <w:szCs w:val="24"/>
        </w:rPr>
        <w:t>，运用快速表现的手法创作一幅手绘效果图。</w:t>
      </w:r>
    </w:p>
    <w:p w:rsidR="0031199A" w:rsidRPr="0031199A" w:rsidRDefault="0031199A" w:rsidP="0031199A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1199A">
        <w:rPr>
          <w:rFonts w:ascii="宋体" w:eastAsia="宋体" w:hAnsi="宋体" w:cs="宋体" w:hint="eastAsia"/>
          <w:kern w:val="0"/>
          <w:sz w:val="24"/>
          <w:szCs w:val="24"/>
        </w:rPr>
        <w:t>2．考试用具和材料要求</w:t>
      </w:r>
    </w:p>
    <w:p w:rsidR="0031199A" w:rsidRPr="0031199A" w:rsidRDefault="0031199A" w:rsidP="0031199A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1199A">
        <w:rPr>
          <w:rFonts w:ascii="宋体" w:eastAsia="宋体" w:hAnsi="宋体" w:cs="宋体" w:hint="eastAsia"/>
          <w:kern w:val="0"/>
          <w:sz w:val="24"/>
          <w:szCs w:val="24"/>
        </w:rPr>
        <w:t>①</w:t>
      </w:r>
      <w:r>
        <w:rPr>
          <w:rFonts w:ascii="宋体" w:eastAsia="宋体" w:hAnsi="宋体" w:cs="宋体" w:hint="eastAsia"/>
          <w:kern w:val="0"/>
          <w:sz w:val="24"/>
          <w:szCs w:val="24"/>
        </w:rPr>
        <w:t>水彩</w:t>
      </w:r>
      <w:r w:rsidRPr="0031199A">
        <w:rPr>
          <w:rFonts w:ascii="宋体" w:eastAsia="宋体" w:hAnsi="宋体" w:cs="宋体" w:hint="eastAsia"/>
          <w:kern w:val="0"/>
          <w:sz w:val="24"/>
          <w:szCs w:val="24"/>
        </w:rPr>
        <w:t>纸（考场提供）；</w:t>
      </w:r>
    </w:p>
    <w:p w:rsidR="0031199A" w:rsidRPr="0031199A" w:rsidRDefault="0031199A" w:rsidP="0031199A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1199A">
        <w:rPr>
          <w:rFonts w:ascii="宋体" w:eastAsia="宋体" w:hAnsi="宋体" w:cs="宋体" w:hint="eastAsia"/>
          <w:kern w:val="0"/>
          <w:sz w:val="24"/>
          <w:szCs w:val="24"/>
        </w:rPr>
        <w:t>②针管笔、钢笔、马克笔、水彩、水粉（考生自带）；</w:t>
      </w:r>
    </w:p>
    <w:p w:rsidR="0031199A" w:rsidRDefault="0031199A" w:rsidP="0031199A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1199A">
        <w:rPr>
          <w:rFonts w:ascii="宋体" w:eastAsia="宋体" w:hAnsi="宋体" w:cs="宋体" w:hint="eastAsia"/>
          <w:kern w:val="0"/>
          <w:sz w:val="24"/>
          <w:szCs w:val="24"/>
        </w:rPr>
        <w:t>③画板或画夹及相关绘画用具（考生自带）。</w:t>
      </w:r>
    </w:p>
    <w:p w:rsidR="00921744" w:rsidRDefault="00921744" w:rsidP="0031199A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85209C">
        <w:rPr>
          <w:rFonts w:ascii="宋体" w:eastAsia="宋体" w:hAnsi="宋体" w:cs="宋体" w:hint="eastAsia"/>
          <w:kern w:val="0"/>
          <w:sz w:val="24"/>
          <w:szCs w:val="24"/>
        </w:rPr>
        <w:t>三</w:t>
      </w:r>
      <w:r>
        <w:rPr>
          <w:rFonts w:ascii="宋体" w:eastAsia="宋体" w:hAnsi="宋体" w:cs="宋体" w:hint="eastAsia"/>
          <w:kern w:val="0"/>
          <w:sz w:val="24"/>
          <w:szCs w:val="24"/>
        </w:rPr>
        <w:t>）成绩评定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46424" w:rsidRPr="0031199A" w:rsidRDefault="00921744" w:rsidP="0031199A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实行百分制，满分：</w:t>
      </w:r>
      <w:r>
        <w:rPr>
          <w:rFonts w:ascii="宋体" w:eastAsia="宋体" w:hAnsi="宋体" w:cs="宋体"/>
          <w:kern w:val="0"/>
          <w:sz w:val="24"/>
          <w:szCs w:val="24"/>
        </w:rPr>
        <w:t>100</w:t>
      </w:r>
      <w:r>
        <w:rPr>
          <w:rFonts w:ascii="宋体" w:eastAsia="宋体" w:hAnsi="宋体" w:cs="宋体" w:hint="eastAsia"/>
          <w:kern w:val="0"/>
          <w:sz w:val="24"/>
          <w:szCs w:val="24"/>
        </w:rPr>
        <w:t>分。</w:t>
      </w:r>
      <w:r w:rsidR="0031199A" w:rsidRPr="0031199A">
        <w:rPr>
          <w:rFonts w:ascii="宋体" w:eastAsia="宋体" w:hAnsi="宋体" w:cs="宋体" w:hint="eastAsia"/>
          <w:kern w:val="0"/>
          <w:sz w:val="24"/>
          <w:szCs w:val="24"/>
        </w:rPr>
        <w:t>其中：构图占20%</w:t>
      </w:r>
      <w:r w:rsidR="0031199A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31199A" w:rsidRPr="0031199A">
        <w:rPr>
          <w:rFonts w:ascii="宋体" w:eastAsia="宋体" w:hAnsi="宋体" w:cs="宋体" w:hint="eastAsia"/>
          <w:kern w:val="0"/>
          <w:sz w:val="24"/>
          <w:szCs w:val="24"/>
        </w:rPr>
        <w:t>比例、透视、质感占30%</w:t>
      </w:r>
      <w:r w:rsidR="0031199A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31199A" w:rsidRPr="0031199A">
        <w:rPr>
          <w:rFonts w:ascii="宋体" w:eastAsia="宋体" w:hAnsi="宋体" w:cs="宋体" w:hint="eastAsia"/>
          <w:kern w:val="0"/>
          <w:sz w:val="24"/>
          <w:szCs w:val="24"/>
        </w:rPr>
        <w:t>细节深入与局部刻画占25%</w:t>
      </w:r>
      <w:r w:rsidR="0031199A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31199A" w:rsidRPr="0031199A">
        <w:rPr>
          <w:rFonts w:ascii="宋体" w:eastAsia="宋体" w:hAnsi="宋体" w:cs="宋体" w:hint="eastAsia"/>
          <w:kern w:val="0"/>
          <w:sz w:val="24"/>
          <w:szCs w:val="24"/>
        </w:rPr>
        <w:t>表现手段与技法 占25%</w:t>
      </w:r>
      <w:r w:rsidR="0031199A">
        <w:rPr>
          <w:rFonts w:ascii="宋体" w:eastAsia="宋体" w:hAnsi="宋体" w:cs="宋体" w:hint="eastAsia"/>
          <w:kern w:val="0"/>
          <w:sz w:val="24"/>
          <w:szCs w:val="24"/>
        </w:rPr>
        <w:t>。</w:t>
      </w:r>
      <w:bookmarkStart w:id="0" w:name="_GoBack"/>
      <w:bookmarkEnd w:id="0"/>
    </w:p>
    <w:sectPr w:rsidR="00946424" w:rsidRPr="0031199A" w:rsidSect="00DC7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6F6" w:rsidRDefault="005C76F6" w:rsidP="00957E2C">
      <w:r>
        <w:separator/>
      </w:r>
    </w:p>
  </w:endnote>
  <w:endnote w:type="continuationSeparator" w:id="0">
    <w:p w:rsidR="005C76F6" w:rsidRDefault="005C76F6" w:rsidP="00957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6F6" w:rsidRDefault="005C76F6" w:rsidP="00957E2C">
      <w:r>
        <w:separator/>
      </w:r>
    </w:p>
  </w:footnote>
  <w:footnote w:type="continuationSeparator" w:id="0">
    <w:p w:rsidR="005C76F6" w:rsidRDefault="005C76F6" w:rsidP="00957E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9F6"/>
    <w:rsid w:val="00027601"/>
    <w:rsid w:val="00083323"/>
    <w:rsid w:val="000B3E1A"/>
    <w:rsid w:val="00101306"/>
    <w:rsid w:val="00283C8C"/>
    <w:rsid w:val="0031199A"/>
    <w:rsid w:val="003C773A"/>
    <w:rsid w:val="003F1B47"/>
    <w:rsid w:val="003F75DD"/>
    <w:rsid w:val="004079F6"/>
    <w:rsid w:val="00464CED"/>
    <w:rsid w:val="005C76F6"/>
    <w:rsid w:val="006903FE"/>
    <w:rsid w:val="00783BBC"/>
    <w:rsid w:val="007C04EF"/>
    <w:rsid w:val="0081206E"/>
    <w:rsid w:val="0085209C"/>
    <w:rsid w:val="00894559"/>
    <w:rsid w:val="00921744"/>
    <w:rsid w:val="00946424"/>
    <w:rsid w:val="00957E2C"/>
    <w:rsid w:val="00AD6284"/>
    <w:rsid w:val="00AE2A19"/>
    <w:rsid w:val="00B473EC"/>
    <w:rsid w:val="00B93A46"/>
    <w:rsid w:val="00C92332"/>
    <w:rsid w:val="00D9550A"/>
    <w:rsid w:val="00DB795B"/>
    <w:rsid w:val="00DC7E09"/>
    <w:rsid w:val="00DD15C6"/>
    <w:rsid w:val="00E05382"/>
    <w:rsid w:val="00E75452"/>
    <w:rsid w:val="00EF16DB"/>
    <w:rsid w:val="00F56F8A"/>
    <w:rsid w:val="00FE0647"/>
    <w:rsid w:val="13CA66F1"/>
    <w:rsid w:val="514E06CA"/>
    <w:rsid w:val="78F6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7E09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57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7E2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7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7E2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57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7E2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7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7E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109</Words>
  <Characters>622</Characters>
  <Application>Microsoft Office Word</Application>
  <DocSecurity>0</DocSecurity>
  <Lines>5</Lines>
  <Paragraphs>1</Paragraphs>
  <ScaleCrop>false</ScaleCrop>
  <Company>china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2019-11-12T03:44:00Z</dcterms:created>
  <dcterms:modified xsi:type="dcterms:W3CDTF">2019-11-12T17:03:00Z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