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C7EE8">
      <w:pPr>
        <w:jc w:val="center"/>
        <w:rPr>
          <w:rFonts w:hint="eastAsia" w:ascii="宋体" w:hAnsi="宋体" w:eastAsia="宋体" w:cs="Times New Roman"/>
          <w:b/>
          <w:color w:val="auto"/>
          <w:sz w:val="28"/>
          <w:szCs w:val="28"/>
        </w:rPr>
      </w:pPr>
    </w:p>
    <w:p w14:paraId="6B3A15EC">
      <w:pPr>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202</w:t>
      </w:r>
      <w:r>
        <w:rPr>
          <w:rFonts w:hint="eastAsia" w:ascii="宋体" w:hAnsi="宋体" w:eastAsia="宋体" w:cs="Times New Roman"/>
          <w:b/>
          <w:color w:val="auto"/>
          <w:sz w:val="28"/>
          <w:szCs w:val="28"/>
          <w:lang w:val="en-US" w:eastAsia="zh-CN"/>
        </w:rPr>
        <w:t>6</w:t>
      </w:r>
      <w:r>
        <w:rPr>
          <w:rFonts w:hint="eastAsia" w:ascii="宋体" w:hAnsi="宋体" w:eastAsia="宋体" w:cs="Times New Roman"/>
          <w:b/>
          <w:color w:val="auto"/>
          <w:sz w:val="28"/>
          <w:szCs w:val="28"/>
        </w:rPr>
        <w:t>年戏剧影视文学专业专升本招生</w:t>
      </w:r>
    </w:p>
    <w:p w14:paraId="2F8864A7">
      <w:pPr>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w:t>
      </w:r>
      <w:r>
        <w:rPr>
          <w:rFonts w:hint="eastAsia" w:ascii="宋体" w:hAnsi="宋体" w:eastAsia="宋体" w:cs="Times New Roman"/>
          <w:b/>
          <w:color w:val="auto"/>
          <w:sz w:val="28"/>
          <w:szCs w:val="28"/>
          <w:lang w:val="en-US" w:eastAsia="zh-CN"/>
        </w:rPr>
        <w:t>影视编剧</w:t>
      </w:r>
      <w:bookmarkStart w:id="0" w:name="_GoBack"/>
      <w:bookmarkEnd w:id="0"/>
      <w:r>
        <w:rPr>
          <w:rFonts w:hint="eastAsia" w:ascii="宋体" w:hAnsi="宋体" w:eastAsia="宋体" w:cs="Times New Roman"/>
          <w:b/>
          <w:color w:val="auto"/>
          <w:sz w:val="28"/>
          <w:szCs w:val="28"/>
        </w:rPr>
        <w:t>》考试大纲&amp;参考书&amp;模拟题</w:t>
      </w:r>
    </w:p>
    <w:p w14:paraId="079364A9">
      <w:pPr>
        <w:rPr>
          <w:rFonts w:hint="eastAsia"/>
          <w:b/>
          <w:bCs/>
          <w:color w:val="auto"/>
          <w:sz w:val="24"/>
          <w:szCs w:val="24"/>
        </w:rPr>
      </w:pPr>
      <w:r>
        <w:rPr>
          <w:rFonts w:hint="eastAsia"/>
          <w:b/>
          <w:bCs/>
          <w:color w:val="auto"/>
          <w:sz w:val="24"/>
          <w:szCs w:val="24"/>
        </w:rPr>
        <w:t>Ⅰ．考试性质</w:t>
      </w:r>
    </w:p>
    <w:p w14:paraId="61B80D3C">
      <w:pPr>
        <w:ind w:firstLine="480" w:firstLineChars="200"/>
        <w:jc w:val="left"/>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本考试为笔试形式，旨在全面考察专科生转入戏剧影视文学本科阶段学习的专业基础与综合素质。考试重点评估学生对艺术基础理论的理解、对文本的分析鉴赏能力以及故事构思与创作潜能。</w:t>
      </w:r>
    </w:p>
    <w:p w14:paraId="6BB4C52C">
      <w:pPr>
        <w:rPr>
          <w:rFonts w:hint="eastAsia"/>
          <w:b/>
          <w:bCs/>
          <w:color w:val="auto"/>
          <w:sz w:val="24"/>
          <w:szCs w:val="24"/>
        </w:rPr>
      </w:pPr>
      <w:r>
        <w:rPr>
          <w:rFonts w:hint="eastAsia"/>
          <w:b/>
          <w:bCs/>
          <w:color w:val="auto"/>
          <w:sz w:val="24"/>
          <w:szCs w:val="24"/>
        </w:rPr>
        <w:t>Ⅱ. 考试内容和要求</w:t>
      </w:r>
    </w:p>
    <w:p w14:paraId="27CF62C0">
      <w:pPr>
        <w:ind w:firstLine="480" w:firstLineChars="200"/>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本考试注重考查学生的主观表达与创作能力。试题以主观题为主，要求学生能够结合个人观察、阅读积累与生活体验，灵活运用所学知识，清晰阐述观点，并进行合理的艺术构思与文字创作。考试不仅关注知识的掌握，更看重学生的艺术感知力、思维活跃度与文字表现力。</w:t>
      </w:r>
    </w:p>
    <w:p w14:paraId="513ED503">
      <w:pPr>
        <w:ind w:firstLine="480" w:firstLineChars="200"/>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 xml:space="preserve">本考试共设四道大题，分别为名词解释、简答题、影片内容分析题及创作题，旨在综合评估考生的戏剧影视文学专业素养与知识储备，全面考察理论基础、文本分析能力及创作潜力。 </w:t>
      </w:r>
    </w:p>
    <w:p w14:paraId="7D926DA5">
      <w:pPr>
        <w:ind w:firstLine="480" w:firstLineChars="200"/>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 xml:space="preserve">名词解释部分，要求考生精准阐释戏剧影视文学领域的核心术语与理论概念，需体现对专业知识的深度理解与清晰表达能力。 </w:t>
      </w:r>
    </w:p>
    <w:p w14:paraId="7BE04D5F">
      <w:pPr>
        <w:ind w:firstLine="480" w:firstLineChars="200"/>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 xml:space="preserve">简答题部分，考生需围绕戏剧影视文学的关键理论、创作规律及经典作品，进行简明扼要的解答，重点考察知识体系完整性、逻辑思维及归纳总结能力。 </w:t>
      </w:r>
    </w:p>
    <w:p w14:paraId="08C55DDE">
      <w:pPr>
        <w:ind w:firstLine="480" w:firstLineChars="200"/>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 xml:space="preserve">作品分析题中，考生需针对指定影片，从叙事结构、人物塑造、主题表达、视听语言等维度展开深度剖析，需条理清晰地呈现分析逻辑与独特见解。 </w:t>
      </w:r>
    </w:p>
    <w:p w14:paraId="20DBC8DC">
      <w:pPr>
        <w:ind w:firstLine="480" w:firstLineChars="200"/>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 xml:space="preserve">故事创作题作为考试重点，要求考生基于给定情境或主题，创作一段戏剧片段或影视文学剧本，并撰写创作说明，阐述创作思路、人物设定、情节设计及主题表达，全面评估创意思维与实践应用能力。 </w:t>
      </w:r>
    </w:p>
    <w:p w14:paraId="0D911F21">
      <w:pPr>
        <w:ind w:firstLine="480" w:firstLineChars="200"/>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总体而言，整体考试注重考察考生对专业知识的深度掌握、批判性思考及创作实践能力，需在规定时间内充分展现戏剧影视文学领域的专业素养。</w:t>
      </w:r>
    </w:p>
    <w:p w14:paraId="2B9F0A6D">
      <w:pPr>
        <w:rPr>
          <w:rFonts w:hint="eastAsia"/>
          <w:color w:val="auto"/>
        </w:rPr>
      </w:pPr>
    </w:p>
    <w:p w14:paraId="4F402014">
      <w:pPr>
        <w:rPr>
          <w:rFonts w:hint="eastAsia"/>
          <w:color w:val="auto"/>
          <w:sz w:val="24"/>
          <w:szCs w:val="24"/>
        </w:rPr>
      </w:pPr>
      <w:r>
        <w:rPr>
          <w:rFonts w:hint="eastAsia"/>
          <w:b/>
          <w:bCs/>
          <w:color w:val="auto"/>
          <w:sz w:val="24"/>
          <w:szCs w:val="24"/>
        </w:rPr>
        <w:t>Ⅲ. 考试形式及试卷结构</w:t>
      </w:r>
    </w:p>
    <w:p w14:paraId="4041291F">
      <w:pPr>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1.名词解释。（本题2小题，每题10分，共20分。）</w:t>
      </w:r>
    </w:p>
    <w:p w14:paraId="7C7289A5">
      <w:pPr>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2.简答题。（本题2小题，每题15分，共30分。）</w:t>
      </w:r>
    </w:p>
    <w:p w14:paraId="2B5809C4">
      <w:pPr>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3.作品分析题。（本题50分。）</w:t>
      </w:r>
    </w:p>
    <w:p w14:paraId="43C11DB8">
      <w:pPr>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4.故事创作题。（本题100分。）</w:t>
      </w:r>
    </w:p>
    <w:p w14:paraId="05CD39D6">
      <w:pPr>
        <w:rPr>
          <w:rFonts w:hint="eastAsia"/>
          <w:color w:val="auto"/>
        </w:rPr>
      </w:pPr>
    </w:p>
    <w:p w14:paraId="7873FC32">
      <w:pPr>
        <w:rPr>
          <w:rFonts w:hint="eastAsia"/>
          <w:b/>
          <w:bCs/>
          <w:color w:val="auto"/>
          <w:sz w:val="24"/>
          <w:szCs w:val="24"/>
        </w:rPr>
      </w:pPr>
      <w:r>
        <w:rPr>
          <w:rFonts w:hint="eastAsia"/>
          <w:b/>
          <w:bCs/>
          <w:color w:val="auto"/>
          <w:sz w:val="24"/>
          <w:szCs w:val="24"/>
        </w:rPr>
        <w:t>Ⅳ. 参考书目</w:t>
      </w:r>
    </w:p>
    <w:p w14:paraId="02D45D6C">
      <w:pPr>
        <w:rPr>
          <w:rFonts w:hint="eastAsia"/>
          <w:color w:val="auto"/>
        </w:rPr>
      </w:pPr>
      <w:r>
        <w:rPr>
          <w:rFonts w:hint="eastAsia"/>
          <w:color w:val="auto"/>
        </w:rPr>
        <w:t>《艺术概论》（最新版）王宏建 主编，文化艺术出版社</w:t>
      </w:r>
    </w:p>
    <w:p w14:paraId="6F204DB9">
      <w:pPr>
        <w:rPr>
          <w:rFonts w:hint="eastAsia"/>
          <w:color w:val="auto"/>
        </w:rPr>
      </w:pPr>
      <w:r>
        <w:rPr>
          <w:rFonts w:hint="eastAsia"/>
          <w:color w:val="auto"/>
        </w:rPr>
        <w:t>（系主任提示：复习时应着重理解艺术的基本概念、本质、创作规律及门类特征，并与戏剧、影视、文学现象相结合进行思考。）</w:t>
      </w:r>
    </w:p>
    <w:p w14:paraId="05BA3A99">
      <w:pPr>
        <w:rPr>
          <w:rFonts w:hint="eastAsia"/>
          <w:color w:val="auto"/>
        </w:rPr>
      </w:pPr>
    </w:p>
    <w:p w14:paraId="2E64C767">
      <w:pPr>
        <w:rPr>
          <w:rFonts w:hint="eastAsia"/>
          <w:color w:val="auto"/>
        </w:rPr>
      </w:pPr>
      <w:r>
        <w:rPr>
          <w:rFonts w:hint="eastAsia"/>
          <w:b/>
          <w:bCs/>
          <w:color w:val="auto"/>
          <w:sz w:val="24"/>
          <w:szCs w:val="24"/>
        </w:rPr>
        <w:t>Ⅴ. 题型示例（满分200分，考试时间150分钟）</w:t>
      </w:r>
    </w:p>
    <w:p w14:paraId="418E632A">
      <w:pPr>
        <w:numPr>
          <w:ilvl w:val="0"/>
          <w:numId w:val="1"/>
        </w:numP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名词解释。（本题2小题，每题10分，共20分。）</w:t>
      </w:r>
    </w:p>
    <w:p w14:paraId="76B54BA6">
      <w:pPr>
        <w:jc w:val="left"/>
        <w:rPr>
          <w:rFonts w:hint="eastAsia"/>
          <w:color w:val="auto"/>
        </w:rPr>
      </w:pPr>
      <w:r>
        <w:rPr>
          <w:rFonts w:hint="eastAsia" w:ascii="宋体" w:hAnsi="宋体" w:eastAsia="宋体"/>
          <w:b/>
          <w:color w:val="auto"/>
          <w:sz w:val="24"/>
          <w:szCs w:val="24"/>
          <w:lang w:val="en-US" w:eastAsia="zh-CN"/>
        </w:rPr>
        <w:t>例题：</w:t>
      </w:r>
    </w:p>
    <w:p w14:paraId="6F74683F">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情节</w:t>
      </w:r>
    </w:p>
    <w:p w14:paraId="1EEE8376">
      <w:pPr>
        <w:jc w:val="left"/>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2.  《大红灯笼高高挂》</w:t>
      </w:r>
    </w:p>
    <w:p w14:paraId="7085536D">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戏剧冲突</w:t>
      </w:r>
    </w:p>
    <w:p w14:paraId="12EAE172">
      <w:pPr>
        <w:jc w:val="left"/>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4.  蒙太奇</w:t>
      </w:r>
    </w:p>
    <w:p w14:paraId="72FEA02D">
      <w:pP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二、简答题。（本题2小题，每题15分，共30分。）</w:t>
      </w:r>
    </w:p>
    <w:p w14:paraId="07C1D47D">
      <w:pPr>
        <w:jc w:val="left"/>
        <w:rPr>
          <w:rFonts w:hint="eastAsia"/>
          <w:color w:val="auto"/>
        </w:rPr>
      </w:pPr>
      <w:r>
        <w:rPr>
          <w:rFonts w:hint="eastAsia" w:ascii="宋体" w:hAnsi="宋体" w:eastAsia="宋体"/>
          <w:b/>
          <w:color w:val="auto"/>
          <w:sz w:val="24"/>
          <w:szCs w:val="24"/>
          <w:lang w:val="en-US" w:eastAsia="zh-CN"/>
        </w:rPr>
        <w:t>例题：</w:t>
      </w:r>
    </w:p>
    <w:p w14:paraId="17703D54">
      <w:pPr>
        <w:jc w:val="left"/>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1.  请谈谈你最喜欢的一部小说或剧本，并简要说明理由。</w:t>
      </w:r>
    </w:p>
    <w:p w14:paraId="06B238F2">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你认为一个“好故事”最重要的因素是什么？请结合例子阐述。</w:t>
      </w:r>
    </w:p>
    <w:p w14:paraId="0E9358BE">
      <w:pPr>
        <w:jc w:val="left"/>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3.  文学与电影在叙事上有什么主要区别？你如何看待这两种艺术形式？</w:t>
      </w:r>
    </w:p>
    <w:p w14:paraId="56122FF4">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请简要分析“悬念”在故事创作中的作用。</w:t>
      </w:r>
    </w:p>
    <w:p w14:paraId="4256AC5F">
      <w:pPr>
        <w:rPr>
          <w:rFonts w:hint="eastAsia"/>
          <w:color w:val="auto"/>
        </w:rPr>
      </w:pPr>
    </w:p>
    <w:p w14:paraId="6DE9777A">
      <w:pPr>
        <w:rPr>
          <w:rFonts w:hint="eastAsia"/>
          <w:b/>
          <w:bCs/>
          <w:color w:val="auto"/>
          <w:sz w:val="24"/>
          <w:szCs w:val="24"/>
        </w:rPr>
      </w:pPr>
      <w:r>
        <w:rPr>
          <w:rFonts w:hint="eastAsia"/>
          <w:b/>
          <w:bCs/>
          <w:color w:val="auto"/>
          <w:sz w:val="24"/>
          <w:szCs w:val="24"/>
        </w:rPr>
        <w:t>三、作品分析题。（本题50分。）</w:t>
      </w:r>
    </w:p>
    <w:p w14:paraId="274AD071">
      <w:pPr>
        <w:rPr>
          <w:rFonts w:hint="eastAsia"/>
          <w:b/>
          <w:bCs/>
          <w:color w:val="auto"/>
          <w:sz w:val="24"/>
          <w:szCs w:val="24"/>
        </w:rPr>
      </w:pPr>
      <w:r>
        <w:rPr>
          <w:rFonts w:hint="eastAsia"/>
          <w:b/>
          <w:bCs/>
          <w:color w:val="auto"/>
          <w:sz w:val="24"/>
          <w:szCs w:val="24"/>
        </w:rPr>
        <w:t>例题：</w:t>
      </w:r>
    </w:p>
    <w:p w14:paraId="08291B59">
      <w:pPr>
        <w:jc w:val="left"/>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1.请阅读以下段落（选自鲁迅《故乡》中描写闰土的经典片段），分析这段文字是如何塑造人物形象的，并谈谈它带给你的感受。</w:t>
      </w:r>
    </w:p>
    <w:p w14:paraId="2ED038A5">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2.请观看短片《百花深处》（陈凯歌导演，《十分钟，年华老去》中的一部），结合所学知识，分析短片的主题思想与艺术特色。</w:t>
      </w:r>
    </w:p>
    <w:p w14:paraId="76C6AAD2">
      <w:pPr>
        <w:rPr>
          <w:rFonts w:hint="eastAsia"/>
          <w:color w:val="auto"/>
        </w:rPr>
      </w:pPr>
    </w:p>
    <w:p w14:paraId="5DBEFFCE">
      <w:pPr>
        <w:rPr>
          <w:rFonts w:hint="eastAsia"/>
          <w:b/>
          <w:bCs/>
          <w:color w:val="auto"/>
          <w:sz w:val="24"/>
          <w:szCs w:val="24"/>
        </w:rPr>
      </w:pPr>
      <w:r>
        <w:rPr>
          <w:rFonts w:hint="eastAsia"/>
          <w:b/>
          <w:bCs/>
          <w:color w:val="auto"/>
          <w:sz w:val="24"/>
          <w:szCs w:val="24"/>
        </w:rPr>
        <w:t>四、故事创作题。（本题100分。）</w:t>
      </w:r>
    </w:p>
    <w:p w14:paraId="683E1ACC">
      <w:pPr>
        <w:jc w:val="left"/>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例题1：</w:t>
      </w:r>
    </w:p>
    <w:p w14:paraId="56448DEB">
      <w:pPr>
        <w:jc w:val="left"/>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请以 《重逢》 为题，编写一个完整的故事梗概或剧本开头。要求有人物、有冲突，情节完整</w:t>
      </w:r>
    </w:p>
    <w:p w14:paraId="42340DB0">
      <w:pPr>
        <w:jc w:val="left"/>
        <w:rPr>
          <w:rFonts w:hint="eastAsia" w:ascii="宋体" w:hAnsi="宋体" w:eastAsia="宋体" w:cs="Times New Roman"/>
          <w:b w:val="0"/>
          <w:bCs/>
          <w:color w:val="auto"/>
          <w:sz w:val="24"/>
          <w:szCs w:val="24"/>
          <w:lang w:val="en-US" w:eastAsia="zh-CN"/>
        </w:rPr>
      </w:pPr>
    </w:p>
    <w:p w14:paraId="3A126DB3">
      <w:pPr>
        <w:rPr>
          <w:rFonts w:hint="eastAsia"/>
          <w:color w:val="auto"/>
          <w:sz w:val="24"/>
          <w:szCs w:val="24"/>
        </w:rPr>
      </w:pPr>
      <w:r>
        <w:rPr>
          <w:rFonts w:hint="eastAsia"/>
          <w:color w:val="auto"/>
          <w:sz w:val="24"/>
          <w:szCs w:val="24"/>
        </w:rPr>
        <w:t>例题2：</w:t>
      </w:r>
    </w:p>
    <w:p w14:paraId="02DDDA46">
      <w:pPr>
        <w:rPr>
          <w:rFonts w:hint="eastAsia"/>
          <w:color w:val="auto"/>
          <w:sz w:val="24"/>
          <w:szCs w:val="24"/>
        </w:rPr>
      </w:pPr>
      <w:r>
        <w:rPr>
          <w:rFonts w:hint="eastAsia"/>
          <w:color w:val="auto"/>
          <w:sz w:val="24"/>
          <w:szCs w:val="24"/>
        </w:rPr>
        <w:t>请根据以下三个元素，编写一个故事：</w:t>
      </w:r>
    </w:p>
    <w:p w14:paraId="6CBAB306">
      <w:pPr>
        <w:rPr>
          <w:rFonts w:hint="eastAsia"/>
          <w:color w:val="auto"/>
          <w:sz w:val="24"/>
          <w:szCs w:val="24"/>
        </w:rPr>
      </w:pPr>
      <w:r>
        <w:rPr>
          <w:rFonts w:hint="eastAsia"/>
          <w:color w:val="auto"/>
          <w:sz w:val="24"/>
          <w:szCs w:val="24"/>
        </w:rPr>
        <w:t>一个旧行李箱、一场深夜的雨、一个秘密</w:t>
      </w:r>
    </w:p>
    <w:p w14:paraId="0C5D92B4">
      <w:pPr>
        <w:jc w:val="left"/>
        <w:rPr>
          <w:rFonts w:hint="eastAsia" w:ascii="宋体" w:hAnsi="宋体" w:eastAsia="宋体" w:cs="Times New Roman"/>
          <w:b w:val="0"/>
          <w:bCs/>
          <w:color w:val="auto"/>
          <w:sz w:val="24"/>
          <w:szCs w:val="24"/>
          <w:lang w:val="en-US" w:eastAsia="zh-CN"/>
        </w:rPr>
      </w:pPr>
      <w:r>
        <w:rPr>
          <w:rFonts w:hint="eastAsia" w:ascii="宋体" w:hAnsi="宋体" w:eastAsia="宋体" w:cs="Times New Roman"/>
          <w:b w:val="0"/>
          <w:bCs/>
          <w:color w:val="auto"/>
          <w:sz w:val="24"/>
          <w:szCs w:val="24"/>
          <w:lang w:val="en-US" w:eastAsia="zh-CN"/>
        </w:rPr>
        <w:t>请根据以上材料编写一个故事。</w:t>
      </w:r>
    </w:p>
    <w:p w14:paraId="03379968">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54DFC"/>
    <w:multiLevelType w:val="singleLevel"/>
    <w:tmpl w:val="FDD54DF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2DDF207"/>
    <w:rsid w:val="1FDDFD94"/>
    <w:rsid w:val="272379D7"/>
    <w:rsid w:val="467C29FA"/>
    <w:rsid w:val="5EFFDA97"/>
    <w:rsid w:val="6BBF7588"/>
    <w:rsid w:val="6DEB5851"/>
    <w:rsid w:val="6EEB10A7"/>
    <w:rsid w:val="6FBB1812"/>
    <w:rsid w:val="6FEE6CAF"/>
    <w:rsid w:val="7BBDCBF0"/>
    <w:rsid w:val="7E618CE6"/>
    <w:rsid w:val="7ED62121"/>
    <w:rsid w:val="7F3F81C7"/>
    <w:rsid w:val="AB67BF00"/>
    <w:rsid w:val="B6DB8F85"/>
    <w:rsid w:val="BF3BA154"/>
    <w:rsid w:val="DAD84080"/>
    <w:rsid w:val="F2DDF207"/>
    <w:rsid w:val="FBBF9955"/>
    <w:rsid w:val="FEFF3AD5"/>
    <w:rsid w:val="FFAA39EB"/>
    <w:rsid w:val="FFFFD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1283</Words>
  <Characters>1322</Characters>
  <Lines>0</Lines>
  <Paragraphs>0</Paragraphs>
  <TotalTime>4</TotalTime>
  <ScaleCrop>false</ScaleCrop>
  <LinksUpToDate>false</LinksUpToDate>
  <CharactersWithSpaces>1350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2025-11-25T01:38:00Z</dcterms:created>
  <dc:creator>田慧</dc:creator>
  <cp:lastModifiedBy>19513</cp:lastModifiedBy>
  <dcterms:modified xsi:type="dcterms:W3CDTF">2026-01-08T07:38:51Z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5E8883B28342643D7FA42F69A3C013F5_43</vt:lpwstr>
  </property>
  <property fmtid="{D5CDD505-2E9C-101B-9397-08002B2CF9AE}" pid="4" name="KSOTemplateDocerSaveRecord">
    <vt:lpwstr>eyJoZGlkIjoiZmE5Njk3OWYzYWJiNmI0NTcwMjE5OWI5NTE4YzkyOTcifQ==</vt:lpwstr>
  </property>
</Properties>
</file>